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93" w:rsidRPr="00222593" w:rsidRDefault="00222593" w:rsidP="0022259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22259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Правила приема</w:t>
      </w:r>
    </w:p>
    <w:p w:rsidR="00222593" w:rsidRPr="00222593" w:rsidRDefault="00222593" w:rsidP="00222593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 1 апреля 2024</w:t>
      </w:r>
      <w:r w:rsidRPr="002225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года в МАОУ «</w:t>
      </w:r>
      <w:proofErr w:type="spellStart"/>
      <w:r w:rsidRPr="002225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Кабанская</w:t>
      </w:r>
      <w:proofErr w:type="spellEnd"/>
      <w:r w:rsidRPr="002225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СОШ» начинается приём заявлений в первый класс от граждан, проживающих на закрепленной террит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ории, и завершается 30 июня 2024</w:t>
      </w:r>
      <w:r w:rsidRPr="002225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года. Для детей, не проживающих на закреплённой территории, приём заявлений на обучение в 1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классе начинается 6 июля 2024</w:t>
      </w:r>
      <w:r w:rsidRPr="002225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года до заполнения свободных мес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т, но не позднее 5 сентября 2024</w:t>
      </w:r>
      <w:r w:rsidRPr="002225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года. </w:t>
      </w:r>
      <w:r w:rsidRPr="002225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В первый класс принимаются дети, достигшие возраста 6 (шести) лет 6 (шести) месяцев на первое сентября текущего года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и с согласия Управления образованием Администрации </w:t>
      </w:r>
      <w:proofErr w:type="spellStart"/>
      <w:r w:rsidRPr="002225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Кабанского</w:t>
      </w:r>
      <w:proofErr w:type="spellEnd"/>
      <w:r w:rsidRPr="002225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района возможен прием детей в более раннем или в более позднем возрасте. </w:t>
      </w:r>
    </w:p>
    <w:p w:rsidR="00222593" w:rsidRDefault="00222593" w:rsidP="00222593">
      <w:pPr>
        <w:pStyle w:val="2"/>
        <w:shd w:val="clear" w:color="auto" w:fill="FFFFFF"/>
        <w:spacing w:before="300" w:beforeAutospacing="0" w:after="210" w:afterAutospacing="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Прием обучающихся в 1 класс</w:t>
      </w:r>
    </w:p>
    <w:p w:rsidR="00222593" w:rsidRDefault="00222593" w:rsidP="00222593">
      <w:pPr>
        <w:pStyle w:val="a3"/>
        <w:shd w:val="clear" w:color="auto" w:fill="FFFFFF"/>
        <w:spacing w:before="9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Прием граждан осуществляется по личному заявлению родителя (законного представителя) ребенка при предъявлении </w:t>
      </w:r>
      <w:r>
        <w:rPr>
          <w:rFonts w:ascii="Montserrat" w:hAnsi="Montserrat"/>
          <w:color w:val="273350"/>
        </w:rPr>
        <w:br/>
        <w:t>•    копии документа, удостоверяющего личность родителя (законного представителя);</w:t>
      </w:r>
      <w:r>
        <w:rPr>
          <w:rFonts w:ascii="Montserrat" w:hAnsi="Montserrat"/>
          <w:color w:val="273350"/>
        </w:rPr>
        <w:br/>
        <w:t>•    копии свидетельства о рождении ребёнка или документа, подтверждающего родство заявителя;</w:t>
      </w:r>
      <w:r>
        <w:rPr>
          <w:rFonts w:ascii="Montserrat" w:hAnsi="Montserrat"/>
          <w:color w:val="273350"/>
        </w:rPr>
        <w:br/>
        <w:t>•    копии документа, подтверждающего установление опеки или попечительства (при необходимости);</w:t>
      </w:r>
      <w:r>
        <w:rPr>
          <w:rFonts w:ascii="Montserrat" w:hAnsi="Montserrat"/>
          <w:color w:val="273350"/>
        </w:rPr>
        <w:br/>
        <w:t>•    копии документа о регистрации ребёнка по месту жительства или по месту пребывания на закреплённой территории или справку о приёме документов для оформления регистрации по месту жительства;</w:t>
      </w:r>
    </w:p>
    <w:p w:rsidR="00222593" w:rsidRDefault="00222593" w:rsidP="00222593">
      <w:pPr>
        <w:pStyle w:val="a3"/>
        <w:numPr>
          <w:ilvl w:val="0"/>
          <w:numId w:val="1"/>
        </w:numPr>
        <w:shd w:val="clear" w:color="auto" w:fill="FFFFFF"/>
        <w:spacing w:before="90" w:beforeAutospacing="0" w:after="0" w:afterAutospacing="0"/>
        <w:ind w:left="0" w:firstLine="0"/>
        <w:rPr>
          <w:rFonts w:ascii="Montserrat" w:hAnsi="Montserrat"/>
          <w:color w:val="273350"/>
        </w:rPr>
      </w:pPr>
      <w:r>
        <w:rPr>
          <w:rFonts w:ascii="Montserrat" w:hAnsi="Montserrat" w:hint="eastAsia"/>
          <w:color w:val="273350"/>
        </w:rPr>
        <w:t>к</w:t>
      </w:r>
      <w:r>
        <w:rPr>
          <w:rFonts w:ascii="Montserrat" w:hAnsi="Montserrat"/>
          <w:color w:val="273350"/>
        </w:rPr>
        <w:t>опии СНИЛС ребёнка и родителя (законного представителя);</w:t>
      </w:r>
      <w:r>
        <w:rPr>
          <w:rFonts w:ascii="Montserrat" w:hAnsi="Montserrat"/>
          <w:color w:val="273350"/>
        </w:rPr>
        <w:br/>
        <w:t>•    справки с места работы родителя(ей) (законных представителей) ребёнка (при наличии права внеочередного или первоочередного приёма на обучение);</w:t>
      </w:r>
      <w:r>
        <w:rPr>
          <w:rFonts w:ascii="Montserrat" w:hAnsi="Montserrat"/>
          <w:color w:val="273350"/>
        </w:rPr>
        <w:br/>
        <w:t>•    копии заключения психолого-медико-педагогической комиссии (при наличии).</w:t>
      </w:r>
      <w:r>
        <w:rPr>
          <w:rFonts w:ascii="Montserrat" w:hAnsi="Montserrat"/>
          <w:color w:val="273350"/>
        </w:rPr>
        <w:br/>
        <w:t>Родитель (законный представитель) ребенка, являющегося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ребёнка), и документ, подтверждающий право ребёнка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>
        <w:rPr>
          <w:rFonts w:ascii="Montserrat" w:hAnsi="Montserrat"/>
          <w:color w:val="273350"/>
        </w:rPr>
        <w:br/>
        <w:t>Родитель(и) (законный(</w:t>
      </w:r>
      <w:proofErr w:type="spellStart"/>
      <w:r>
        <w:rPr>
          <w:rFonts w:ascii="Montserrat" w:hAnsi="Montserrat"/>
          <w:color w:val="273350"/>
        </w:rPr>
        <w:t>ые</w:t>
      </w:r>
      <w:proofErr w:type="spellEnd"/>
      <w:r>
        <w:rPr>
          <w:rFonts w:ascii="Montserrat" w:hAnsi="Montserrat"/>
          <w:color w:val="273350"/>
        </w:rPr>
        <w:t>) представитель(и) ребёнка имеют право по своему усмотрению представлять другие документы.</w:t>
      </w:r>
      <w:r>
        <w:rPr>
          <w:rFonts w:ascii="Montserrat" w:hAnsi="Montserrat"/>
          <w:color w:val="273350"/>
        </w:rPr>
        <w:br/>
        <w:t>Копии предъявляемых при приеме документов хранятся в образовательной организации на время обучения ребенка.</w:t>
      </w:r>
      <w:r>
        <w:rPr>
          <w:rFonts w:ascii="Montserrat" w:hAnsi="Montserrat"/>
          <w:color w:val="273350"/>
        </w:rPr>
        <w:br/>
        <w:t>В заявлении родителями (законными представителями) ребенка указываются следующие сведения:</w:t>
      </w:r>
      <w:r>
        <w:rPr>
          <w:rFonts w:ascii="Montserrat" w:hAnsi="Montserrat"/>
          <w:color w:val="273350"/>
        </w:rPr>
        <w:br/>
        <w:t>•    фамилия, имя, отчество (последнее - при наличии) ребенка;</w:t>
      </w:r>
      <w:r>
        <w:rPr>
          <w:rFonts w:ascii="Montserrat" w:hAnsi="Montserrat"/>
          <w:color w:val="273350"/>
        </w:rPr>
        <w:br/>
        <w:t>•    дата рождения ребенка;</w:t>
      </w:r>
      <w:r>
        <w:rPr>
          <w:rFonts w:ascii="Montserrat" w:hAnsi="Montserrat"/>
          <w:color w:val="273350"/>
        </w:rPr>
        <w:br/>
        <w:t>•    -фамилия, имя, отчество (последнее - при наличии) родителей (законных представителей) ребенка;</w:t>
      </w:r>
    </w:p>
    <w:p w:rsidR="00222593" w:rsidRDefault="00222593" w:rsidP="0022259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    адрес места жительства и (или) адрес места пребывания родителей (законных представителей) ребёнка;</w:t>
      </w:r>
      <w:r>
        <w:rPr>
          <w:rFonts w:ascii="Montserrat" w:hAnsi="Montserrat"/>
          <w:color w:val="273350"/>
        </w:rPr>
        <w:br/>
        <w:t>•    адрес(а) электронной почты, номер(а) телефона(</w:t>
      </w:r>
      <w:proofErr w:type="spellStart"/>
      <w:r>
        <w:rPr>
          <w:rFonts w:ascii="Montserrat" w:hAnsi="Montserrat"/>
          <w:color w:val="273350"/>
        </w:rPr>
        <w:t>ов</w:t>
      </w:r>
      <w:proofErr w:type="spellEnd"/>
      <w:r>
        <w:rPr>
          <w:rFonts w:ascii="Montserrat" w:hAnsi="Montserrat"/>
          <w:color w:val="273350"/>
        </w:rPr>
        <w:t>) (при наличии) родителей (законных представителей) ребенка;</w:t>
      </w:r>
      <w:r>
        <w:rPr>
          <w:rFonts w:ascii="Montserrat" w:hAnsi="Montserrat"/>
          <w:color w:val="273350"/>
        </w:rPr>
        <w:br/>
        <w:t>•    о наличии права внеочередного, первоочередного или преимущественного приёма;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lastRenderedPageBreak/>
        <w:t>•    о потребности ребёнка в обучении по адаптированной образовательной программе (далее АОП)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 – инвалида) в соответствии с индивидуальной программой реабилитации;</w:t>
      </w:r>
      <w:r>
        <w:rPr>
          <w:rFonts w:ascii="Montserrat" w:hAnsi="Montserrat"/>
          <w:color w:val="273350"/>
        </w:rPr>
        <w:br/>
        <w:t>•    согласие родителей (законных представителей) ребёнка на обучение ребёнка по АОП (в случае необходимости обучения ребёнка по АОП);</w:t>
      </w:r>
      <w:r>
        <w:rPr>
          <w:rFonts w:ascii="Montserrat" w:hAnsi="Montserrat"/>
          <w:color w:val="273350"/>
        </w:rPr>
        <w:br/>
        <w:t>•    язык образования (в случае получения образования на родном языке из числа языков народов Российской Федерации или на иностранном языке);</w:t>
      </w:r>
      <w:r>
        <w:rPr>
          <w:rFonts w:ascii="Montserrat" w:hAnsi="Montserrat"/>
          <w:color w:val="273350"/>
        </w:rPr>
        <w:br/>
        <w:t>•    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  <w:r>
        <w:rPr>
          <w:rFonts w:ascii="Montserrat" w:hAnsi="Montserrat"/>
          <w:color w:val="273350"/>
        </w:rPr>
        <w:br/>
        <w:t>•    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  <w:r>
        <w:rPr>
          <w:rFonts w:ascii="Montserrat" w:hAnsi="Montserrat"/>
          <w:color w:val="273350"/>
        </w:rPr>
        <w:br/>
        <w:t>•    факт ознакомления родителей (законных представителей) ребёнка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  <w:r>
        <w:rPr>
          <w:rFonts w:ascii="Montserrat" w:hAnsi="Montserrat"/>
          <w:color w:val="273350"/>
        </w:rPr>
        <w:br/>
        <w:t>•    согласие родителей (законных представителей) ребёнка на обработку персональных данных.</w:t>
      </w:r>
    </w:p>
    <w:p w:rsidR="00222593" w:rsidRDefault="00222593" w:rsidP="0022259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К</w:t>
      </w:r>
      <w:r>
        <w:rPr>
          <w:rFonts w:ascii="Montserrat" w:hAnsi="Montserrat"/>
          <w:color w:val="273350"/>
        </w:rPr>
        <w:t>оличество мест в 1-е классы: 90</w:t>
      </w:r>
      <w:bookmarkStart w:id="0" w:name="_GoBack"/>
      <w:bookmarkEnd w:id="0"/>
      <w:r>
        <w:rPr>
          <w:rFonts w:ascii="Montserrat" w:hAnsi="Montserrat"/>
          <w:color w:val="273350"/>
        </w:rPr>
        <w:t>.</w:t>
      </w:r>
    </w:p>
    <w:p w:rsidR="00581749" w:rsidRDefault="00581749"/>
    <w:sectPr w:rsidR="0058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C3F35"/>
    <w:multiLevelType w:val="hybridMultilevel"/>
    <w:tmpl w:val="D78A8924"/>
    <w:lvl w:ilvl="0" w:tplc="971C8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93"/>
    <w:rsid w:val="00222593"/>
    <w:rsid w:val="0058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E659"/>
  <w15:chartTrackingRefBased/>
  <w15:docId w15:val="{BEB5410A-75EF-4782-ABC0-613B6D2E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2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25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57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1</cp:revision>
  <dcterms:created xsi:type="dcterms:W3CDTF">2024-03-29T06:52:00Z</dcterms:created>
  <dcterms:modified xsi:type="dcterms:W3CDTF">2024-03-29T07:02:00Z</dcterms:modified>
</cp:coreProperties>
</file>